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1783" w:right="1226"/>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1"/>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2"/>
        <w:ind w:left="1781" w:right="17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39"/>
        <w:ind w:left="1783"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p>
    <w:p>
      <w:pPr>
        <w:pStyle w:val="BodyText"/>
        <w:spacing w:line="310" w:lineRule="exact" w:before="97"/>
        <w:ind w:left="682"/>
      </w:pPr>
      <w:r>
        <w:rPr/>
        <w:t>Baáy giôø, Phuù-laâu-na Di-ña-la-ni Töû baïch Phaät:</w:t>
      </w:r>
    </w:p>
    <w:p>
      <w:pPr>
        <w:pStyle w:val="BodyText"/>
        <w:spacing w:line="232" w:lineRule="auto" w:before="4"/>
        <w:ind w:left="116" w:right="240" w:firstLine="566"/>
      </w:pPr>
      <w:r>
        <w:rPr/>
        <w:t>–Baïch Ñöùc Theá Toân! Ñöùc Phaät sai Tu-boà-ñeà giaûng noùi Baùt-nhaõ ba-la-maät cho caùc   vò Ñaïi Boà-taùt nghe. Nay sao laïi noùi Ñaïi thöøa laøm</w:t>
      </w:r>
      <w:r>
        <w:rPr>
          <w:spacing w:val="45"/>
        </w:rPr>
        <w:t> </w:t>
      </w:r>
      <w:r>
        <w:rPr/>
        <w:t>chi?</w:t>
      </w:r>
    </w:p>
    <w:p>
      <w:pPr>
        <w:pStyle w:val="BodyText"/>
        <w:spacing w:line="305" w:lineRule="exact"/>
        <w:ind w:left="682"/>
      </w:pPr>
      <w:r>
        <w:rPr/>
        <w:t>Tu-boà-ñeà baïch Phaät:</w:t>
      </w:r>
    </w:p>
    <w:p>
      <w:pPr>
        <w:pStyle w:val="BodyText"/>
        <w:spacing w:line="235" w:lineRule="auto" w:before="1"/>
        <w:ind w:left="682" w:right="990"/>
      </w:pPr>
      <w:r>
        <w:rPr/>
        <w:t>–Baïch Ñöùc Theá Toân! Con noùi Ñaïi thöøa coù lìa Baùt-nhaõ ba-la-maät chaêng? Phaät daïy:</w:t>
      </w:r>
    </w:p>
    <w:p>
      <w:pPr>
        <w:pStyle w:val="BodyText"/>
        <w:spacing w:line="235" w:lineRule="auto"/>
        <w:ind w:left="116" w:right="116" w:firstLine="566"/>
        <w:jc w:val="both"/>
      </w:pPr>
      <w:r>
        <w:rPr/>
        <w:t>–Tu-boà-ñeà noùi Ñaïi thöøa khoâng lìa Baùt-nhaõ ba-la-maät. Vì sao? Vì taát caû phaùp thieän, phaùp trôï ñaïo, hoaëc phaùp Thanh vaên, hoaëc phaùp Bích-chi-phaät, hoaëc phaùp Boà-taùt, hoaëc phaùp Phaät ñeàu bao goàm trong Baùt-nhaõ</w:t>
      </w:r>
      <w:r>
        <w:rPr>
          <w:spacing w:val="27"/>
        </w:rPr>
        <w:t> </w:t>
      </w:r>
      <w:r>
        <w:rPr/>
        <w:t>ba-la-maät.</w:t>
      </w:r>
    </w:p>
    <w:p>
      <w:pPr>
        <w:pStyle w:val="BodyText"/>
        <w:spacing w:line="301" w:lineRule="exact"/>
        <w:ind w:left="682"/>
        <w:jc w:val="both"/>
      </w:pPr>
      <w:r>
        <w:rPr/>
        <w:t>Tu-boà-ñeà baïch Phaät:</w:t>
      </w:r>
    </w:p>
    <w:p>
      <w:pPr>
        <w:pStyle w:val="BodyText"/>
        <w:spacing w:line="235" w:lineRule="auto"/>
        <w:ind w:left="116" w:right="117" w:firstLine="566"/>
        <w:jc w:val="both"/>
      </w:pPr>
      <w:r>
        <w:rPr/>
        <w:t>–Baïch Ñöùc Theá Toân! Caùc phaùp thieän, phaùp trôï ñaïo, phaùp Thanh vaên, phaùp Bích- chi-phaät, phaùp Boà-taùt, phaùp Phaät naøo ñeàu goàm trong Baùt-nhaõ</w:t>
      </w:r>
      <w:r>
        <w:rPr>
          <w:spacing w:val="59"/>
        </w:rPr>
        <w:t> </w:t>
      </w:r>
      <w:r>
        <w:rPr/>
        <w:t>ba-la-maät?</w:t>
      </w:r>
    </w:p>
    <w:p>
      <w:pPr>
        <w:pStyle w:val="BodyText"/>
        <w:spacing w:line="302" w:lineRule="exact"/>
        <w:ind w:left="682"/>
        <w:jc w:val="both"/>
      </w:pPr>
      <w:r>
        <w:rPr/>
        <w:t>Phaät daïy:</w:t>
      </w:r>
    </w:p>
    <w:p>
      <w:pPr>
        <w:pStyle w:val="BodyText"/>
        <w:spacing w:line="235" w:lineRule="auto"/>
        <w:ind w:left="116" w:right="116" w:firstLine="566"/>
        <w:jc w:val="both"/>
      </w:pPr>
      <w:r>
        <w:rPr/>
        <w:t>–Saùu phaùp Ba-la-maät, boán Nieäm xöù, boán Chaùnh caàn, boán Nhö yù tuùc, naêm Caên,    naêm Löïc, baûy Giaùc phaàn, taùm phaàn Thaùnh ñaïo, ba phaùp moân giaûi thoaùt, möôøi Löïc, boán  Voâ sôû uùy, boán Voâ ngaïi trí, ñaïi Töø, ñaïi Bi, möôøi taùm phaùp Baát coäng naøy vaø caùc phaùp   thieän, phaùp trôï ñaïo khaùc, hoaëc phaùp Thanh vaên, hoaëc phaùp Bích-chi-phaät, hoaëc phaùp Boà-taùt, hoaëc phaùp Phaät ñeàu bao goàm trong Baùt-nhaõ</w:t>
      </w:r>
      <w:r>
        <w:rPr>
          <w:spacing w:val="44"/>
        </w:rPr>
        <w:t> </w:t>
      </w:r>
      <w:r>
        <w:rPr/>
        <w:t>ba-la-maät.</w:t>
      </w:r>
    </w:p>
    <w:p>
      <w:pPr>
        <w:pStyle w:val="BodyText"/>
        <w:spacing w:line="235" w:lineRule="auto"/>
        <w:ind w:left="116" w:right="115" w:firstLine="566"/>
        <w:jc w:val="both"/>
      </w:pPr>
      <w:r>
        <w:rPr/>
        <w:t>Naøy Tu-boà-ñeà! Hoaëc Ñaïi thöøa cuûa Ñaïi Boà-taùt, hoaëc saùu phaùp Ba-la-maät, hoaëc naêm aám cho ñeán caùc thoï do yù xuùc laøm duyeân sinh ra, hoaëc saùu ñaïi chuûng, hoaëc boán Nieäm xöù ñeán taùm phaàn Thaùnh ñaïo, ba moân Giaûi thoaùt vaø caùc phaùp thieän, hoaëc höõu laäu, voâ laäu,  hoaëc höõu vi, voâ vi, hoaëc boán Ñeá, hoaëc ba coõi, hoaëc möôøi taùm khoâng, hoaëc caùc moân Tam- muoäi, caùc moân Ñaø-la-ni cho ñeán möôøi taùm phaùp Baát coäng, hoaëc Phaät, phaùp Phaät, taùnh Phaät, nhö thaät teá, chaúng theå nghó baøn, taùnh Nieát-baøn, taát caû caùc phaùp naøy ñeàu chaúng hôïp, chaúng tan, khoâng saéc, khoâng hình, khoâng ñoái, khoâng ngaïi, moät töôùng khoâng gì  baèng,  chính laø voâ</w:t>
      </w:r>
      <w:r>
        <w:rPr>
          <w:spacing w:val="10"/>
        </w:rPr>
        <w:t> </w:t>
      </w:r>
      <w:r>
        <w:rPr/>
        <w:t>töôùng.</w:t>
      </w:r>
    </w:p>
    <w:p>
      <w:pPr>
        <w:pStyle w:val="BodyText"/>
        <w:spacing w:line="235" w:lineRule="auto"/>
        <w:ind w:left="116" w:right="117" w:firstLine="566"/>
        <w:jc w:val="both"/>
      </w:pPr>
      <w:r>
        <w:rPr/>
        <w:t>Naøy Tu-boà-ñeà! Do nhaân duyeân naøy neân Ñaïi thöøa cuûa oâng noùi thuaän theo Baùt-nhaõ ba-la-maät. Vì sao? Vì Ñaïi thöøa chaúng khaùc Baùt-nhaõ ba-la-maät, Baùt-nhaõ ba-la-maät chaúng khaùc Ñaïi thöøa, Baùt-nhaõ ba-la-maät vaø Ñaïi thöøa khoâng hai, khoâng khaùc. Naêm phaùp Ba-la- maät kia cuõng gioáng nhö vaäy.</w:t>
      </w:r>
    </w:p>
    <w:p>
      <w:pPr>
        <w:pStyle w:val="BodyText"/>
        <w:spacing w:line="235" w:lineRule="auto"/>
        <w:ind w:left="116" w:right="115" w:firstLine="566"/>
        <w:jc w:val="both"/>
      </w:pPr>
      <w:r>
        <w:rPr/>
        <w:t>Naøy Tu-boà-ñeà! Boán Nieäm xöù chaúng khaùc Ñaïi thöøa, Ñaïi thöøa chaúng khaùc boán Nieäm xöù, boán Nieäm xöù vaø Ñaïi thöøa khoâng hai, khoâng khaùc. Boán Chaùnh caàn cho ñeán möôøi taùm phaùp Baát coäng cuõng gioáng nhö vaäy.</w:t>
      </w:r>
    </w:p>
    <w:p>
      <w:pPr>
        <w:pStyle w:val="BodyText"/>
        <w:spacing w:line="306" w:lineRule="exact"/>
        <w:ind w:left="682"/>
        <w:jc w:val="both"/>
      </w:pPr>
      <w:r>
        <w:rPr/>
        <w:t>Do nhaân duyeân naøy neân Tu-boà-ñeà noùi Ñaïi thöøa chính laø noùi Baùt-nhaõ ba-la-maät.</w:t>
      </w:r>
    </w:p>
    <w:p>
      <w:pPr>
        <w:spacing w:before="202"/>
        <w:ind w:left="0" w:right="5"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1"/>
        </w:rPr>
      </w:pPr>
    </w:p>
    <w:p>
      <w:pPr>
        <w:pStyle w:val="BodyText"/>
        <w:spacing w:before="1"/>
        <w:ind w:left="1783" w:right="1219"/>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223-Q7-P24 Há»Ži TÃ´ng-BÃ¡t NhÃ£ Ba La Máº­t.docx</dc:title>
  <dcterms:created xsi:type="dcterms:W3CDTF">2021-03-10T10:19:42Z</dcterms:created>
  <dcterms:modified xsi:type="dcterms:W3CDTF">2021-03-10T10:19:42Z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